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le"/>
        <w:rPr>
          <w:b/>
          <w:sz w:val="52"/>
          <w:lang w:val="cy-GB"/>
        </w:rPr>
      </w:pPr>
      <w:r>
        <w:rPr>
          <w:b/>
          <w:sz w:val="52"/>
          <w:lang w:val="cy-GB"/>
        </w:rPr>
        <w:t xml:space="preserve">Interpreting end of year attainment descriptors </w:t>
      </w:r>
    </w:p>
    <w:p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cy-GB"/>
        </w:rPr>
      </w:pP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>Explaining attainment descriptors in Key Stage 2</w:t>
      </w: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In all subject areas there are four performance tiers: </w:t>
      </w:r>
    </w:p>
    <w:p>
      <w:pPr>
        <w:pStyle w:val="ListParagraph"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Emerging </w:t>
      </w:r>
      <w:r>
        <w:rPr>
          <w:rFonts w:ascii="Calibri Light" w:hAnsi="Calibri Light" w:cs="Calibri Light"/>
          <w:sz w:val="22"/>
          <w:szCs w:val="22"/>
        </w:rPr>
        <w:t xml:space="preserve">(well below </w:t>
      </w:r>
      <w:r>
        <w:rPr>
          <w:rFonts w:ascii="Calibri Light" w:hAnsi="Calibri Light" w:cs="Calibri Light"/>
          <w:sz w:val="22"/>
          <w:szCs w:val="22"/>
          <w:lang w:val="cy-GB"/>
        </w:rPr>
        <w:t>the nationally expected standard</w:t>
      </w:r>
      <w:r>
        <w:rPr>
          <w:rFonts w:ascii="Calibri Light" w:hAnsi="Calibri Light" w:cs="Calibri Light"/>
          <w:sz w:val="22"/>
          <w:szCs w:val="22"/>
        </w:rPr>
        <w:t>)</w:t>
      </w:r>
    </w:p>
    <w:p>
      <w:pPr>
        <w:pStyle w:val="ListParagraph"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Developing </w:t>
      </w:r>
      <w:r>
        <w:rPr>
          <w:rFonts w:ascii="Calibri Light" w:hAnsi="Calibri Light" w:cs="Calibri Light"/>
          <w:sz w:val="22"/>
          <w:szCs w:val="22"/>
        </w:rPr>
        <w:t xml:space="preserve">(slightly below </w:t>
      </w:r>
      <w:r>
        <w:rPr>
          <w:rFonts w:ascii="Calibri Light" w:hAnsi="Calibri Light" w:cs="Calibri Light"/>
          <w:sz w:val="22"/>
          <w:szCs w:val="22"/>
          <w:lang w:val="cy-GB"/>
        </w:rPr>
        <w:t>the nationally expected standard</w:t>
      </w:r>
      <w:r>
        <w:rPr>
          <w:rFonts w:ascii="Calibri Light" w:hAnsi="Calibri Light" w:cs="Calibri Light"/>
          <w:sz w:val="22"/>
          <w:szCs w:val="22"/>
        </w:rPr>
        <w:t>)</w:t>
      </w:r>
    </w:p>
    <w:p>
      <w:pPr>
        <w:pStyle w:val="ListParagraph"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Secure</w:t>
      </w:r>
      <w:r>
        <w:rPr>
          <w:rFonts w:ascii="Calibri Light" w:hAnsi="Calibri Light" w:cs="Calibri Light"/>
          <w:sz w:val="22"/>
          <w:szCs w:val="22"/>
        </w:rPr>
        <w:t xml:space="preserve"> (performing at the year group</w:t>
      </w:r>
      <w:r>
        <w:rPr>
          <w:rFonts w:ascii="Calibri Light" w:hAnsi="Calibri Light" w:cs="Calibri Light"/>
          <w:sz w:val="22"/>
          <w:szCs w:val="22"/>
          <w:lang w:val="cy-GB"/>
        </w:rPr>
        <w:t xml:space="preserve"> / nationally expected standard</w:t>
      </w:r>
      <w:r>
        <w:rPr>
          <w:rFonts w:ascii="Calibri Light" w:hAnsi="Calibri Light" w:cs="Calibri Light"/>
          <w:sz w:val="22"/>
          <w:szCs w:val="22"/>
        </w:rPr>
        <w:t xml:space="preserve">) </w:t>
      </w:r>
    </w:p>
    <w:p>
      <w:pPr>
        <w:pStyle w:val="ListParagraph"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Mastery</w:t>
      </w:r>
      <w:r>
        <w:rPr>
          <w:rFonts w:ascii="Calibri Light" w:hAnsi="Calibri Light" w:cs="Calibri Light"/>
          <w:sz w:val="22"/>
          <w:szCs w:val="22"/>
        </w:rPr>
        <w:t xml:space="preserve"> (performing at a high level; beyond the year group /</w:t>
      </w:r>
      <w:r>
        <w:rPr>
          <w:rFonts w:ascii="Calibri Light" w:hAnsi="Calibri Light" w:cs="Calibri Light"/>
          <w:sz w:val="22"/>
          <w:szCs w:val="22"/>
          <w:lang w:val="cy-GB"/>
        </w:rPr>
        <w:t xml:space="preserve"> nationally expected standard</w:t>
      </w:r>
      <w:r>
        <w:rPr>
          <w:rFonts w:ascii="Calibri Light" w:hAnsi="Calibri Light" w:cs="Calibri Light"/>
          <w:sz w:val="22"/>
          <w:szCs w:val="22"/>
        </w:rPr>
        <w:t>).</w:t>
      </w:r>
    </w:p>
    <w:p>
      <w:pPr>
        <w:pStyle w:val="ListParagraph"/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p>
      <w:pPr>
        <w:spacing w:line="276" w:lineRule="auto"/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sz w:val="22"/>
          <w:szCs w:val="22"/>
          <w:lang w:val="cy-GB"/>
        </w:rPr>
        <w:t>To refine more precisely exactly how well pupils are preforming Emerging is subdivided into two.</w:t>
      </w:r>
    </w:p>
    <w:p>
      <w:pPr>
        <w:spacing w:line="276" w:lineRule="auto"/>
        <w:ind w:firstLine="360"/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Emerging B </w:t>
      </w:r>
      <w:r>
        <w:rPr>
          <w:rFonts w:ascii="Calibri Light" w:hAnsi="Calibri Light" w:cs="Calibri Light"/>
          <w:sz w:val="22"/>
          <w:szCs w:val="22"/>
          <w:lang w:val="cy-GB"/>
        </w:rPr>
        <w:t>indicates the lowest possible performance for that particular year group.</w:t>
      </w:r>
    </w:p>
    <w:p>
      <w:pPr>
        <w:spacing w:line="276" w:lineRule="auto"/>
        <w:ind w:firstLine="360"/>
        <w:rPr>
          <w:rFonts w:ascii="Calibri Light" w:hAnsi="Calibri Light" w:cs="Calibri Light"/>
          <w:color w:val="FF0000"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Emerging A </w:t>
      </w:r>
      <w:r>
        <w:rPr>
          <w:rFonts w:ascii="Calibri Light" w:hAnsi="Calibri Light" w:cs="Calibri Light"/>
          <w:sz w:val="22"/>
          <w:szCs w:val="22"/>
          <w:lang w:val="cy-GB"/>
        </w:rPr>
        <w:t>is a higher performance</w:t>
      </w:r>
      <w:r>
        <w:rPr>
          <w:rFonts w:ascii="Calibri Light" w:hAnsi="Calibri Light" w:cs="Calibri Light"/>
          <w:color w:val="FF0000"/>
          <w:sz w:val="22"/>
          <w:szCs w:val="22"/>
          <w:lang w:val="cy-GB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cy-GB"/>
        </w:rPr>
        <w:t>standard within the emerging category.</w:t>
      </w: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These are the </w:t>
      </w:r>
      <w:r>
        <w:rPr>
          <w:rFonts w:ascii="Calibri Light" w:hAnsi="Calibri Light" w:cs="Calibri Light"/>
          <w:b/>
          <w:sz w:val="22"/>
          <w:szCs w:val="22"/>
          <w:u w:val="single"/>
          <w:lang w:val="cy-GB"/>
        </w:rPr>
        <w:t>end of year</w:t>
      </w: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 attainment performance tiers for Year 5</w:t>
      </w:r>
    </w:p>
    <w:p>
      <w:pPr>
        <w:spacing w:line="276" w:lineRule="auto"/>
        <w:rPr>
          <w:rFonts w:ascii="Calibri Light" w:hAnsi="Calibri Light" w:cs="Calibri Light"/>
          <w:sz w:val="22"/>
          <w:szCs w:val="22"/>
          <w:lang w:val="cy-GB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869"/>
      </w:tblGrid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Assessment level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Comment in relation to the national average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</w:tc>
      </w:tr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Year 5 Emerging B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(5EB)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significantly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(broadly 18 months, or more, behind) with fewer</w:t>
            </w:r>
            <w:bookmarkStart w:id="0" w:name="_GoBack"/>
            <w:bookmarkEnd w:id="0"/>
            <w:r>
              <w:rPr>
                <w:rFonts w:ascii="Calibri Light" w:hAnsi="Calibri Light" w:cs="Calibri Light"/>
              </w:rPr>
              <w:t xml:space="preserve"> than 25% of the end of year objectives met</w:t>
            </w:r>
          </w:p>
          <w:p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Year 5 Emerging A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(5EA)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well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age (broadly 12 months, or slightly more, behind)</w:t>
            </w:r>
            <w:r>
              <w:rPr>
                <w:rFonts w:ascii="Calibri Light" w:hAnsi="Calibri Light" w:cs="Calibri Light"/>
              </w:rPr>
              <w:t xml:space="preserve"> with 25% - 49% of the end of year objectives met</w:t>
            </w:r>
          </w:p>
          <w:p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Year 5 Developing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(5D)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slightly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age (broadly 6-9 months behind)</w:t>
            </w:r>
            <w:r>
              <w:rPr>
                <w:rFonts w:ascii="Calibri Light" w:hAnsi="Calibri Light" w:cs="Calibri Light"/>
              </w:rPr>
              <w:t xml:space="preserve"> with approximately 50% of the end of year objectives met</w:t>
            </w:r>
          </w:p>
          <w:p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Year 5 Secure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(5S)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in line with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nationally expected performance for this age</w:t>
            </w:r>
            <w:r>
              <w:rPr>
                <w:rFonts w:ascii="Calibri Light" w:hAnsi="Calibri Light" w:cs="Calibri Light"/>
              </w:rPr>
              <w:t xml:space="preserve"> with approximately 80% of the end of year objectives met</w:t>
            </w:r>
          </w:p>
          <w:p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 xml:space="preserve">Year 5 Mastery  </w:t>
            </w: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(5M)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above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age with </w:t>
            </w:r>
            <w:r>
              <w:rPr>
                <w:rFonts w:ascii="Calibri Light" w:hAnsi="Calibri Light" w:cs="Calibri Light"/>
              </w:rPr>
              <w:t>100% of the end of year objectives met</w:t>
            </w:r>
          </w:p>
          <w:p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</w:pPr>
          </w:p>
        </w:tc>
      </w:tr>
    </w:tbl>
    <w:p>
      <w:pPr>
        <w:pStyle w:val="ListParagraph"/>
        <w:spacing w:line="276" w:lineRule="auto"/>
        <w:ind w:left="0"/>
        <w:rPr>
          <w:rFonts w:ascii="Calibri Light" w:hAnsi="Calibri Light" w:cs="Calibri Light"/>
          <w:b/>
          <w:sz w:val="22"/>
          <w:szCs w:val="22"/>
        </w:rPr>
      </w:pPr>
    </w:p>
    <w:p>
      <w:pPr>
        <w:spacing w:after="160" w:line="276" w:lineRule="auto"/>
        <w:rPr>
          <w:rFonts w:ascii="Calibri Light" w:hAnsi="Calibri Light" w:cs="Calibri Light"/>
          <w:b/>
          <w:sz w:val="22"/>
          <w:szCs w:val="22"/>
          <w:lang w:val="en-US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A pupil </w:t>
      </w:r>
      <w:proofErr w:type="gramStart"/>
      <w:r>
        <w:rPr>
          <w:rFonts w:ascii="Calibri Light" w:hAnsi="Calibri Light" w:cs="Calibri Light"/>
          <w:b/>
          <w:sz w:val="22"/>
          <w:szCs w:val="22"/>
        </w:rPr>
        <w:t>can’t</w:t>
      </w:r>
      <w:proofErr w:type="gramEnd"/>
      <w:r>
        <w:rPr>
          <w:rFonts w:ascii="Calibri Light" w:hAnsi="Calibri Light" w:cs="Calibri Light"/>
          <w:b/>
          <w:sz w:val="22"/>
          <w:szCs w:val="22"/>
        </w:rPr>
        <w:t xml:space="preserve"> be assessed ‘outside their year group’.</w:t>
      </w:r>
    </w:p>
    <w:p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Our assessment system </w:t>
      </w:r>
      <w:proofErr w:type="gramStart"/>
      <w:r>
        <w:rPr>
          <w:rFonts w:ascii="Calibri Light" w:hAnsi="Calibri Light" w:cs="Calibri Light"/>
          <w:b/>
          <w:bCs/>
          <w:sz w:val="22"/>
          <w:szCs w:val="22"/>
        </w:rPr>
        <w:t>isn’t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a continuum. It is a discrete system based upon the underpinning concept of mastery. That means that Year </w:t>
      </w:r>
      <w:proofErr w:type="gramStart"/>
      <w:r>
        <w:rPr>
          <w:rFonts w:ascii="Calibri Light" w:hAnsi="Calibri Light" w:cs="Calibri Light"/>
          <w:sz w:val="22"/>
          <w:szCs w:val="22"/>
        </w:rPr>
        <w:t xml:space="preserve">3 mastery isn’t followed by Year 4 emerging B. Year 4 emerging is </w:t>
      </w:r>
      <w:r>
        <w:rPr>
          <w:rFonts w:ascii="Calibri Light" w:hAnsi="Calibri Light" w:cs="Calibri Light"/>
          <w:b/>
          <w:bCs/>
          <w:sz w:val="22"/>
          <w:szCs w:val="22"/>
        </w:rPr>
        <w:t>not</w:t>
      </w:r>
      <w:r>
        <w:rPr>
          <w:rFonts w:ascii="Calibri Light" w:hAnsi="Calibri Light" w:cs="Calibri Light"/>
          <w:sz w:val="22"/>
          <w:szCs w:val="22"/>
        </w:rPr>
        <w:t xml:space="preserve"> a progression from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Year 3 mastery. At the start of Year </w:t>
      </w:r>
      <w:proofErr w:type="gramStart"/>
      <w:r>
        <w:rPr>
          <w:rFonts w:ascii="Calibri Light" w:hAnsi="Calibri Light" w:cs="Calibri Light"/>
          <w:sz w:val="22"/>
          <w:szCs w:val="22"/>
        </w:rPr>
        <w:t>4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the pupil’s baseline performance is Year 3 mastery. During Year </w:t>
      </w:r>
      <w:proofErr w:type="gramStart"/>
      <w:r>
        <w:rPr>
          <w:rFonts w:ascii="Calibri Light" w:hAnsi="Calibri Light" w:cs="Calibri Light"/>
          <w:sz w:val="22"/>
          <w:szCs w:val="22"/>
        </w:rPr>
        <w:t>4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the teacher assesses the pupil on the Year 4 objectives. A pupil </w:t>
      </w:r>
      <w:proofErr w:type="gramStart"/>
      <w:r>
        <w:rPr>
          <w:rFonts w:ascii="Calibri Light" w:hAnsi="Calibri Light" w:cs="Calibri Light"/>
          <w:b/>
          <w:bCs/>
          <w:sz w:val="22"/>
          <w:szCs w:val="22"/>
        </w:rPr>
        <w:t>doesn’t</w:t>
      </w:r>
      <w:proofErr w:type="gramEnd"/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have to achieve Year 3 mastery before moving up to Year 4 emerging - as Year 4 emerging isn’t a higher performance standard, but a discrete measurement of progress within the Year 4 curriculum. </w:t>
      </w:r>
    </w:p>
    <w:p>
      <w:pPr>
        <w:spacing w:after="160" w:line="276" w:lineRule="auto"/>
        <w:rPr>
          <w:rFonts w:ascii="Calibri Light" w:hAnsi="Calibri Light" w:cs="Calibri Light"/>
          <w:b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sz w:val="52"/>
          <w:lang w:val="cy-GB"/>
        </w:rPr>
        <w:br w:type="page"/>
      </w:r>
    </w:p>
    <w:p>
      <w:pPr>
        <w:pStyle w:val="Title"/>
        <w:rPr>
          <w:b/>
          <w:sz w:val="52"/>
          <w:lang w:val="cy-GB"/>
        </w:rPr>
      </w:pPr>
      <w:r>
        <w:rPr>
          <w:b/>
          <w:sz w:val="52"/>
          <w:lang w:val="cy-GB"/>
        </w:rPr>
        <w:lastRenderedPageBreak/>
        <w:t>Interpreting end of year effort grades</w:t>
      </w:r>
    </w:p>
    <w:p>
      <w:pPr>
        <w:rPr>
          <w:lang w:val="cy-GB"/>
        </w:rPr>
      </w:pP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>Effort grades</w:t>
      </w:r>
    </w:p>
    <w:p>
      <w:pPr>
        <w:spacing w:line="276" w:lineRule="auto"/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sz w:val="22"/>
          <w:szCs w:val="22"/>
          <w:lang w:val="cy-GB"/>
        </w:rPr>
        <w:t>Attainment and effort are very different measures. The description for the four effort grades at Barnes are as follows:</w:t>
      </w:r>
    </w:p>
    <w:p>
      <w:pPr>
        <w:spacing w:line="276" w:lineRule="auto"/>
        <w:rPr>
          <w:rFonts w:ascii="Calibri Light" w:hAnsi="Calibri Light" w:cs="Calibri Light"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768"/>
      </w:tblGrid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Outstanding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displays positive learning behaviour and exceptional commitment all, or virtually all, of the time.</w:t>
            </w:r>
          </w:p>
          <w:p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is inquistive to learn more, continually uses their initiative and shows a total commitment to self-improvement.</w:t>
            </w:r>
          </w:p>
          <w:p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reads very frequently and completes all, or virtually all, home learning assignments to the best of their ability.</w:t>
            </w:r>
          </w:p>
          <w:p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constantly and consistently does their best.</w:t>
            </w:r>
          </w:p>
          <w:p>
            <w:pPr>
              <w:spacing w:line="276" w:lineRule="auto"/>
              <w:ind w:left="360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Good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In general, the pupil is motivated to do well. The pupil tries hard most of the time. The pupil’s learning behaviour is good, though it is not yet exceptional.</w:t>
            </w:r>
          </w:p>
          <w:p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shows an interest in learning; sometimes using their own initiative. The pupil shows some interest in self-improvement.</w:t>
            </w:r>
          </w:p>
          <w:p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reads regularly and completes most home learning assignments reasonably well.</w:t>
            </w:r>
          </w:p>
          <w:p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usually does their best.</w:t>
            </w:r>
          </w:p>
          <w:p>
            <w:pPr>
              <w:spacing w:line="276" w:lineRule="auto"/>
              <w:ind w:left="360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Satisfactory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pupil’s learning behaviour and commitment to school learning and home learning are perfectly adequate, but no more.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 pupil’s effort is not inadequate, as described below, but the pupil rarely, or only infrequently, exhibits the more mature behaviours described above. 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sometimes does their best, but rarely ‘pushes themself’</w:t>
            </w:r>
          </w:p>
          <w:p>
            <w:pPr>
              <w:spacing w:line="276" w:lineRule="auto"/>
              <w:ind w:left="360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Requires improvement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 pupil’s expectations are not sufficiently high. 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Their learning behaviour inhibits them from making the progress the pupil is capable of and the pupil is likely to be underachieving. 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can sometimes behave in ways that disrupt others.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Home reading is infrequent and home learning assignments are often not completed, or completed to a low standard.  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rarely does their best.</w:t>
            </w:r>
          </w:p>
          <w:p>
            <w:pPr>
              <w:spacing w:line="276" w:lineRule="auto"/>
              <w:ind w:left="360"/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</w:p>
        </w:tc>
      </w:tr>
    </w:tbl>
    <w:p>
      <w:pPr>
        <w:rPr>
          <w:rFonts w:ascii="Calibri Light" w:hAnsi="Calibri Light" w:cs="Calibri Light"/>
          <w:sz w:val="22"/>
          <w:szCs w:val="22"/>
          <w:lang w:val="cy-GB"/>
        </w:rPr>
      </w:pPr>
    </w:p>
    <w:p/>
    <w:sectPr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6BB1"/>
    <w:multiLevelType w:val="hybridMultilevel"/>
    <w:tmpl w:val="C8587A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25E76"/>
    <w:multiLevelType w:val="hybridMultilevel"/>
    <w:tmpl w:val="1F160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D66402"/>
    <w:multiLevelType w:val="hybridMultilevel"/>
    <w:tmpl w:val="D22684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6D1CB7"/>
    <w:multiLevelType w:val="hybridMultilevel"/>
    <w:tmpl w:val="90128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5FCD1-E9B7-4218-AF39-CC463CA0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qFormat/>
    <w:pPr>
      <w:ind w:left="720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Barnes Primary School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Hegarty</dc:creator>
  <cp:keywords/>
  <dc:description/>
  <cp:lastModifiedBy>Anneli Hegarty</cp:lastModifiedBy>
  <cp:revision>3</cp:revision>
  <cp:lastPrinted>2022-05-05T17:15:00Z</cp:lastPrinted>
  <dcterms:created xsi:type="dcterms:W3CDTF">2022-05-06T14:09:00Z</dcterms:created>
  <dcterms:modified xsi:type="dcterms:W3CDTF">2022-05-06T14:16:00Z</dcterms:modified>
</cp:coreProperties>
</file>